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proofErr w:type="spellStart"/>
      <w:r w:rsidR="00AE6E7E" w:rsidRPr="003E2B06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 est monté sur une plaque murale ronde chromée brillant</w:t>
      </w:r>
    </w:p>
    <w:p w14:paraId="0B7DDFC4" w14:textId="00CEC26D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635F25E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 w:rsidR="00D07633">
        <w:rPr>
          <w:rFonts w:ascii="Arial" w:hAnsi="Arial"/>
          <w:lang w:val="fr-BE"/>
        </w:rPr>
        <w:t xml:space="preserve">a vanne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proofErr w:type="spellStart"/>
      <w:r w:rsidR="00AE6E7E" w:rsidRPr="0088402A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88402A">
        <w:rPr>
          <w:rFonts w:ascii="Arial" w:hAnsi="Arial"/>
          <w:color w:val="0070C0"/>
          <w:lang w:val="fr-BE"/>
        </w:rPr>
        <w:t xml:space="preserve">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  <w:proofErr w:type="spellEnd"/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 xml:space="preserve">murale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D07633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D07633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Débit</w:t>
            </w:r>
            <w:proofErr w:type="spellEnd"/>
            <w:r>
              <w:rPr>
                <w:rFonts w:ascii="Arial" w:hAnsi="Arial"/>
              </w:rPr>
              <w:t xml:space="preserve">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>
              <w:rPr>
                <w:rFonts w:ascii="Arial" w:hAnsi="Arial"/>
              </w:rPr>
              <w:t>heures</w:t>
            </w:r>
            <w:proofErr w:type="spellEnd"/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86151" w14:textId="77777777" w:rsidR="00965EED" w:rsidRDefault="00965EED">
      <w:r>
        <w:separator/>
      </w:r>
    </w:p>
  </w:endnote>
  <w:endnote w:type="continuationSeparator" w:id="0">
    <w:p w14:paraId="3896CCEE" w14:textId="77777777" w:rsidR="00965EED" w:rsidRDefault="0096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DBAF1" w14:textId="77777777" w:rsidR="00965EED" w:rsidRDefault="00965EED">
      <w:r>
        <w:separator/>
      </w:r>
    </w:p>
  </w:footnote>
  <w:footnote w:type="continuationSeparator" w:id="0">
    <w:p w14:paraId="0AF3C5DE" w14:textId="77777777" w:rsidR="00965EED" w:rsidRDefault="00965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5389896D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D07633">
      <w:rPr>
        <w:rFonts w:ascii="Arial" w:hAnsi="Arial"/>
        <w:b/>
        <w:lang w:val="fr-BE"/>
      </w:rPr>
      <w:t>sans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09E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EED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7633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BE9C87A8-2F68-4ADA-8B6A-2B32F4C41A5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307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2023-12-22T08:14:00Z</dcterms:created>
  <dcterms:modified xsi:type="dcterms:W3CDTF">2023-12-22T08:15:00Z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